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5482" w14:textId="77777777" w:rsidR="00A53FCD" w:rsidRPr="00A53FCD" w:rsidRDefault="00A53FCD" w:rsidP="00A53FC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425F072" w14:textId="0D49C8BF" w:rsidR="00A53FCD" w:rsidRPr="00DA6A65" w:rsidRDefault="00E24909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v-SE"/>
        </w:rPr>
      </w:pPr>
      <w:r w:rsidRPr="00DA6A6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GB" w:eastAsia="sv-SE"/>
        </w:rPr>
        <w:t>Dear …</w:t>
      </w:r>
      <w:r w:rsidR="00DA6A6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GB" w:eastAsia="sv-SE"/>
        </w:rPr>
        <w:t>,</w:t>
      </w:r>
    </w:p>
    <w:p w14:paraId="5E860A7F" w14:textId="77777777" w:rsidR="00A53FCD" w:rsidRPr="005F5F5B" w:rsidRDefault="00A53FCD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v-SE"/>
        </w:rPr>
      </w:pP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 </w:t>
      </w:r>
    </w:p>
    <w:p w14:paraId="574D961B" w14:textId="11DFB374" w:rsidR="00A53FCD" w:rsidRPr="005F5F5B" w:rsidRDefault="00A53FCD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v-SE"/>
        </w:rPr>
      </w:pP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A consortium of representatives of European Research Organisations has taken the initiative to create a virtual institute named the </w:t>
      </w:r>
      <w:r w:rsidRPr="005F5F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“European Astrobiology Institute”</w:t>
      </w: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(EAI). </w:t>
      </w:r>
      <w:r w:rsidR="00872F1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S</w:t>
      </w:r>
      <w:r w:rsidR="000D7D4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e</w:t>
      </w:r>
      <w:r w:rsidR="00872F1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veral</w:t>
      </w:r>
      <w:r w:rsidR="00EF4C9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leading research organisations (CNRS (FR), INAF (IT), CNES (FR), Centro de Astrobiolog</w:t>
      </w:r>
      <w:r w:rsidR="002C42F0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í</w:t>
      </w:r>
      <w:r w:rsidR="00EF4C9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a (ES) and FNRS (BE) and around 20 universities and research institutions already participate in the institution. </w:t>
      </w:r>
      <w:r w:rsidR="00E2490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The institute was formally established </w:t>
      </w:r>
      <w:r w:rsidR="00C7788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o</w:t>
      </w:r>
      <w:r w:rsidR="00E2490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n </w:t>
      </w:r>
      <w:r w:rsidR="00FF361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M</w:t>
      </w:r>
      <w:r w:rsidR="00E2490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ay </w:t>
      </w:r>
      <w:r w:rsidR="00C7788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30</w:t>
      </w:r>
      <w:r w:rsidR="00C7788D" w:rsidRPr="00C7788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GB" w:eastAsia="sv-SE"/>
        </w:rPr>
        <w:t>th</w:t>
      </w:r>
      <w:r w:rsidR="00C7788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</w:t>
      </w:r>
      <w:bookmarkStart w:id="0" w:name="_GoBack"/>
      <w:bookmarkEnd w:id="0"/>
      <w:r w:rsidR="00E2490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2019. </w:t>
      </w:r>
    </w:p>
    <w:p w14:paraId="56848032" w14:textId="77777777" w:rsidR="00A53FCD" w:rsidRPr="005F5F5B" w:rsidRDefault="00A53FCD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v-SE"/>
        </w:rPr>
      </w:pP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 </w:t>
      </w:r>
    </w:p>
    <w:p w14:paraId="3436D7B4" w14:textId="414E085B" w:rsidR="00A53FCD" w:rsidRPr="005F5F5B" w:rsidRDefault="00A53FCD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v-SE"/>
        </w:rPr>
      </w:pP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We would</w:t>
      </w:r>
      <w:r w:rsidR="00EF4C9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like to </w:t>
      </w:r>
      <w:r w:rsidRPr="005F5F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invite </w:t>
      </w:r>
      <w:r w:rsidR="00EF4C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your </w:t>
      </w:r>
      <w:r w:rsidRPr="005F5F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institution to become a member entity of the Institute</w:t>
      </w: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. The </w:t>
      </w:r>
      <w:r w:rsidR="00CE0F89"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EAI</w:t>
      </w: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</w:t>
      </w:r>
      <w:r w:rsidR="00C56E6C"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will engage in the following</w:t>
      </w: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</w:t>
      </w:r>
      <w:r w:rsidR="00C56E6C" w:rsidRPr="00690E4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activities</w:t>
      </w:r>
      <w:r w:rsidRPr="00690E4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:</w:t>
      </w:r>
    </w:p>
    <w:p w14:paraId="1D7C8BA3" w14:textId="776C0768" w:rsidR="007E739C" w:rsidRPr="002B29BA" w:rsidRDefault="005F5F5B" w:rsidP="00404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</w:pPr>
      <w:r w:rsidRPr="002B29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Build strong </w:t>
      </w:r>
      <w:r w:rsidR="0015395A" w:rsidRPr="002B29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European </w:t>
      </w:r>
      <w:r w:rsidRPr="002B29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research </w:t>
      </w:r>
      <w:r w:rsidRPr="00404F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communities </w:t>
      </w:r>
      <w:r w:rsidR="002B29BA" w:rsidRPr="00404F7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to p</w:t>
      </w:r>
      <w:r w:rsidR="007E739C" w:rsidRPr="00404F7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erform ground-breaking research on key scientific questions in astrobiology requiring a cooperative interdisciplinary approach.</w:t>
      </w:r>
      <w:r w:rsidR="007E739C" w:rsidRPr="002B29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</w:t>
      </w:r>
    </w:p>
    <w:p w14:paraId="4E05B126" w14:textId="77777777" w:rsidR="007E739C" w:rsidRPr="007E739C" w:rsidRDefault="007E739C" w:rsidP="007E7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</w:pP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Disseminate high-quality results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of these efforts effectively in the scientific community</w:t>
      </w:r>
    </w:p>
    <w:p w14:paraId="4B69DCD7" w14:textId="77777777" w:rsidR="007E739C" w:rsidRPr="00222ADF" w:rsidRDefault="007E739C" w:rsidP="007E7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Provide</w:t>
      </w: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interdisciplinary training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for students and early career scientists in astrobiology</w:t>
      </w:r>
    </w:p>
    <w:p w14:paraId="3749FC5F" w14:textId="2CA5BAA2" w:rsidR="007E739C" w:rsidRPr="007E739C" w:rsidRDefault="007E739C" w:rsidP="007E7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</w:pP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Engage</w:t>
      </w: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in</w:t>
      </w: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education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on astrobiology on all levels</w:t>
      </w:r>
      <w:r w:rsidR="00CF56A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.</w:t>
      </w: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</w:t>
      </w:r>
    </w:p>
    <w:p w14:paraId="2C63A14E" w14:textId="3D5E15F4" w:rsidR="007E739C" w:rsidRPr="00222ADF" w:rsidRDefault="007E739C" w:rsidP="007E7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Liaise with industry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to foster collaborat</w:t>
      </w:r>
      <w:r w:rsidR="00CF56A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ions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on technological developments that are relevant to astrobiology research and beneficial to Europe as a whole</w:t>
      </w:r>
    </w:p>
    <w:p w14:paraId="052FEA2E" w14:textId="5BBC3D51" w:rsidR="007E739C" w:rsidRPr="007E739C" w:rsidRDefault="007E739C" w:rsidP="007E7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</w:pP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Coordinate outreach activities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to the general public, industry and all other relevant stakeholders.</w:t>
      </w: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</w:t>
      </w:r>
    </w:p>
    <w:p w14:paraId="1A37AD12" w14:textId="77777777" w:rsidR="007E739C" w:rsidRPr="00222ADF" w:rsidRDefault="007E739C" w:rsidP="007E7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Act as advisory body and</w:t>
      </w: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provide high-quality expertise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to European research organisations and decision makers on European </w:t>
      </w:r>
    </w:p>
    <w:p w14:paraId="64F75484" w14:textId="2DF4F4B3" w:rsidR="007E739C" w:rsidRDefault="007E739C" w:rsidP="007E7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7E73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Ensure the necessary financial means </w:t>
      </w:r>
      <w:r w:rsidRP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to carry out these activities through a coordinated approach to European funding agencies. </w:t>
      </w:r>
    </w:p>
    <w:p w14:paraId="295C50DE" w14:textId="710A4676" w:rsidR="00222ADF" w:rsidRDefault="00462A5F" w:rsidP="0022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Membership in the EAI prov</w:t>
      </w:r>
      <w:r w:rsidR="00C81C5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des the foll</w:t>
      </w:r>
      <w:r w:rsidR="00C81C5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owing benefits</w:t>
      </w:r>
      <w:r w:rsidR="00872F1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for participating institutions and organisations</w:t>
      </w:r>
      <w:r w:rsidR="00C81C5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:</w:t>
      </w:r>
    </w:p>
    <w:p w14:paraId="3ECB3055" w14:textId="50A63F30" w:rsidR="007E739C" w:rsidRPr="00C81C53" w:rsidRDefault="00A5752E" w:rsidP="00A53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872F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Fr</w:t>
      </w:r>
      <w:r w:rsidR="00C81C53" w:rsidRPr="00872F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ee</w:t>
      </w:r>
      <w:r w:rsidRPr="00872F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 or greatly </w:t>
      </w:r>
      <w:r w:rsidR="00872F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cheaper </w:t>
      </w:r>
      <w:r w:rsidR="00C81C53" w:rsidRPr="00872F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registration</w:t>
      </w:r>
      <w:r w:rsidR="00C81C53" w:rsidRPr="00C81C5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to</w:t>
      </w:r>
      <w:r w:rsidR="008D72F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conferences and training schools of the EAI</w:t>
      </w:r>
      <w:r w:rsidR="00C81C53" w:rsidRPr="00C81C5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</w:t>
      </w:r>
      <w:r w:rsidR="00872F1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for their affiliates</w:t>
      </w:r>
    </w:p>
    <w:p w14:paraId="46352746" w14:textId="77777777" w:rsidR="00872F19" w:rsidRDefault="00872F19" w:rsidP="008D72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872F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Benefit from funds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from grants obtained by the EAI</w:t>
      </w:r>
    </w:p>
    <w:p w14:paraId="6B831A97" w14:textId="192A825D" w:rsidR="00A53FCD" w:rsidRPr="00872F19" w:rsidRDefault="000D7D4B" w:rsidP="008D72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0D7D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Have a vote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on the policy and the activities of the institute </w:t>
      </w:r>
    </w:p>
    <w:p w14:paraId="1FA00067" w14:textId="33CB1011" w:rsidR="00A53FCD" w:rsidRPr="00DC05CA" w:rsidRDefault="00A53FCD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462A5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If you</w:t>
      </w:r>
      <w:r w:rsidR="00462A5F" w:rsidRPr="00462A5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r institutio</w:t>
      </w:r>
      <w:r w:rsidR="00462A5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n wants to participate in the EAI, please </w:t>
      </w:r>
      <w:r w:rsidR="00872F1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consult </w:t>
      </w:r>
      <w:r w:rsidR="00462A5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</w:t>
      </w:r>
      <w:hyperlink r:id="rId5" w:history="1">
        <w:r w:rsidR="00DC05CA" w:rsidRPr="004A2156">
          <w:rPr>
            <w:rStyle w:val="Hyperlnk"/>
            <w:rFonts w:ascii="Times New Roman" w:eastAsia="Times New Roman" w:hAnsi="Times New Roman" w:cs="Times New Roman"/>
            <w:sz w:val="20"/>
            <w:szCs w:val="20"/>
            <w:lang w:val="en-GB" w:eastAsia="sv-SE"/>
          </w:rPr>
          <w:t>http://www.europeanastrobiology.eu</w:t>
        </w:r>
      </w:hyperlink>
      <w:r w:rsidR="00CE0F89"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. </w:t>
      </w:r>
      <w:r w:rsidRPr="005F5F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 xml:space="preserve">The </w:t>
      </w:r>
      <w:r w:rsidR="00222A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sv-SE"/>
        </w:rPr>
        <w:t>next meeting</w:t>
      </w: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of the EAI will take place</w:t>
      </w:r>
      <w:r w:rsidR="00CE0F89"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</w:t>
      </w:r>
      <w:r w:rsidR="00222AD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on </w:t>
      </w:r>
      <w:r w:rsidR="00222A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La Palma Island</w:t>
      </w:r>
      <w:r w:rsidRPr="005F5F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 xml:space="preserve">, </w:t>
      </w:r>
      <w:r w:rsidR="00222A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ES</w:t>
      </w:r>
      <w:r w:rsidRPr="005F5F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, 2</w:t>
      </w:r>
      <w:r w:rsidR="00222A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0</w:t>
      </w:r>
      <w:r w:rsidRPr="005F5F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-</w:t>
      </w:r>
      <w:r w:rsidR="00222A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24</w:t>
      </w:r>
      <w:r w:rsidRPr="005F5F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 xml:space="preserve"> </w:t>
      </w:r>
      <w:r w:rsidR="00222A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April</w:t>
      </w:r>
      <w:r w:rsidRPr="005F5F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 xml:space="preserve"> 2019</w:t>
      </w:r>
      <w:r w:rsidR="00CE0F89" w:rsidRPr="005F5F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sv-SE"/>
        </w:rPr>
        <w:t>.</w:t>
      </w: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</w:t>
      </w:r>
      <w:r w:rsidR="00CE0F89"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S</w:t>
      </w: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ee the website </w:t>
      </w:r>
      <w:hyperlink r:id="rId6" w:history="1">
        <w:r w:rsidR="00462A5F" w:rsidRPr="004A2156">
          <w:rPr>
            <w:rStyle w:val="Hyperlnk"/>
            <w:rFonts w:ascii="Times New Roman" w:eastAsia="Times New Roman" w:hAnsi="Times New Roman" w:cs="Times New Roman"/>
            <w:sz w:val="20"/>
            <w:szCs w:val="20"/>
            <w:lang w:val="en-GB" w:eastAsia="sv-SE"/>
          </w:rPr>
          <w:t>http://www.europeanastrobiology.eu/BEACON2020</w:t>
        </w:r>
      </w:hyperlink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 for details.</w:t>
      </w:r>
    </w:p>
    <w:p w14:paraId="583C3879" w14:textId="77777777" w:rsidR="00A53FCD" w:rsidRPr="005F5F5B" w:rsidRDefault="00A53FCD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v-SE"/>
        </w:rPr>
      </w:pP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 </w:t>
      </w:r>
    </w:p>
    <w:p w14:paraId="194F579F" w14:textId="5D7D0842" w:rsidR="00A53FCD" w:rsidRDefault="00A53FCD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v-SE"/>
        </w:rPr>
      </w:pPr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Further information can be obtained on the website of the EAI (</w:t>
      </w:r>
      <w:hyperlink r:id="rId7" w:tgtFrame="_blank" w:history="1">
        <w:r w:rsidRPr="005F5F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sv-SE"/>
          </w:rPr>
          <w:t>http://www.europeanastrobiology.eu</w:t>
        </w:r>
      </w:hyperlink>
      <w:r w:rsidRPr="005F5F5B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).</w:t>
      </w:r>
      <w:r w:rsidRPr="005F5F5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v-SE"/>
        </w:rPr>
        <w:t> </w:t>
      </w:r>
    </w:p>
    <w:p w14:paraId="20B2A4EB" w14:textId="006D9627" w:rsidR="00CF56AF" w:rsidRPr="00CF56AF" w:rsidRDefault="00CF56AF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sv-SE"/>
        </w:rPr>
      </w:pPr>
    </w:p>
    <w:p w14:paraId="0726144A" w14:textId="47F9EC62" w:rsidR="00CF56AF" w:rsidRDefault="00CF56AF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 w:rsidRPr="00CF56AF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We look forward to welcoming your institution in the EAI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.’</w:t>
      </w:r>
    </w:p>
    <w:p w14:paraId="59EE5673" w14:textId="77777777" w:rsidR="00762C1B" w:rsidRDefault="00762C1B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</w:p>
    <w:p w14:paraId="652DEE24" w14:textId="2E15B704" w:rsidR="00CF56AF" w:rsidRDefault="00CF56AF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</w:p>
    <w:p w14:paraId="121AE96D" w14:textId="7D21B767" w:rsidR="00CF56AF" w:rsidRDefault="00CF56AF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>Best regards,</w:t>
      </w:r>
    </w:p>
    <w:p w14:paraId="1185E7A0" w14:textId="5913ACAE" w:rsidR="00CF56AF" w:rsidRDefault="00CF56AF" w:rsidP="00A53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</w:p>
    <w:p w14:paraId="0A1E5F3A" w14:textId="7A05DA1B" w:rsidR="00DE61F1" w:rsidRPr="00DE61F1" w:rsidRDefault="00DE61F1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sv-SE"/>
        </w:rPr>
        <w:t xml:space="preserve">N. N. </w:t>
      </w:r>
    </w:p>
    <w:sectPr w:rsidR="00DE61F1" w:rsidRPr="00DE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564E"/>
    <w:multiLevelType w:val="multilevel"/>
    <w:tmpl w:val="5436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7A690B"/>
    <w:multiLevelType w:val="multilevel"/>
    <w:tmpl w:val="4EA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D37C2"/>
    <w:multiLevelType w:val="multilevel"/>
    <w:tmpl w:val="9A9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03049F"/>
    <w:rsid w:val="000D7D4B"/>
    <w:rsid w:val="000E4928"/>
    <w:rsid w:val="0015395A"/>
    <w:rsid w:val="00222ADF"/>
    <w:rsid w:val="002B29BA"/>
    <w:rsid w:val="002C42F0"/>
    <w:rsid w:val="003734C1"/>
    <w:rsid w:val="003A4AF3"/>
    <w:rsid w:val="00404F73"/>
    <w:rsid w:val="00462A5F"/>
    <w:rsid w:val="005F5F5B"/>
    <w:rsid w:val="00690E49"/>
    <w:rsid w:val="00762C1B"/>
    <w:rsid w:val="00770EF6"/>
    <w:rsid w:val="00783972"/>
    <w:rsid w:val="007E739C"/>
    <w:rsid w:val="00872F19"/>
    <w:rsid w:val="008D72F9"/>
    <w:rsid w:val="00A53FCD"/>
    <w:rsid w:val="00A5752E"/>
    <w:rsid w:val="00AC07A5"/>
    <w:rsid w:val="00C56E6C"/>
    <w:rsid w:val="00C7788D"/>
    <w:rsid w:val="00C81C53"/>
    <w:rsid w:val="00CC427D"/>
    <w:rsid w:val="00CE0F89"/>
    <w:rsid w:val="00CF56AF"/>
    <w:rsid w:val="00DA6A65"/>
    <w:rsid w:val="00DC05CA"/>
    <w:rsid w:val="00DE61F1"/>
    <w:rsid w:val="00DF5223"/>
    <w:rsid w:val="00E24909"/>
    <w:rsid w:val="00EF4C9C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38EE"/>
  <w15:chartTrackingRefBased/>
  <w15:docId w15:val="{36925DB8-9A2F-473E-BBE2-56EA7A74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734C1"/>
    <w:rPr>
      <w:color w:val="0000FF"/>
      <w:u w:val="single"/>
    </w:rPr>
  </w:style>
  <w:style w:type="paragraph" w:customStyle="1" w:styleId="xmsonormal">
    <w:name w:val="x_msonormal"/>
    <w:basedOn w:val="Normal"/>
    <w:rsid w:val="00A5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xmsohyperlink">
    <w:name w:val="x_msohyperlink"/>
    <w:basedOn w:val="Standardstycketeckensnitt"/>
    <w:rsid w:val="00A53FCD"/>
  </w:style>
  <w:style w:type="character" w:styleId="Olstomnmnande">
    <w:name w:val="Unresolved Mention"/>
    <w:basedOn w:val="Standardstycketeckensnitt"/>
    <w:uiPriority w:val="99"/>
    <w:semiHidden/>
    <w:unhideWhenUsed/>
    <w:rsid w:val="00CE0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peanastrobiology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eanastrobiology.eu/BEACON2020" TargetMode="External"/><Relationship Id="rId5" Type="http://schemas.openxmlformats.org/officeDocument/2006/relationships/hyperlink" Target="http://www.europeanastrobiology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Dietrich Geppert</dc:creator>
  <cp:keywords/>
  <dc:description/>
  <cp:lastModifiedBy>Wolf Dietrich Geppert</cp:lastModifiedBy>
  <cp:revision>32</cp:revision>
  <dcterms:created xsi:type="dcterms:W3CDTF">2019-09-28T13:02:00Z</dcterms:created>
  <dcterms:modified xsi:type="dcterms:W3CDTF">2019-09-28T20:54:00Z</dcterms:modified>
</cp:coreProperties>
</file>